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9D" w:rsidRDefault="00AB3844" w:rsidP="00F94BA7">
      <w:pPr>
        <w:spacing w:after="0"/>
      </w:pPr>
      <w:r>
        <w:t>REP</w:t>
      </w:r>
      <w:r w:rsidR="008C539D">
        <w:t>UBLIKA HRVATSKA</w:t>
      </w:r>
    </w:p>
    <w:p w:rsidR="008C539D" w:rsidRDefault="008C539D" w:rsidP="00F94BA7">
      <w:pPr>
        <w:spacing w:after="0"/>
      </w:pPr>
      <w:r>
        <w:t>ŽUPANIJA MEĐIMURSKA</w:t>
      </w:r>
    </w:p>
    <w:p w:rsidR="008C539D" w:rsidRDefault="008C539D" w:rsidP="00F94BA7">
      <w:pPr>
        <w:spacing w:after="0"/>
      </w:pPr>
      <w:r>
        <w:t>OŠ JOŽE HORVATA KOTORIBA</w:t>
      </w:r>
    </w:p>
    <w:p w:rsidR="008C539D" w:rsidRDefault="007521B9" w:rsidP="00F94BA7">
      <w:pPr>
        <w:spacing w:after="0"/>
      </w:pPr>
      <w:r>
        <w:t>Klasa:112-0</w:t>
      </w:r>
      <w:r w:rsidR="00646E72">
        <w:t>1</w:t>
      </w:r>
      <w:r w:rsidR="008C539D">
        <w:t>/2</w:t>
      </w:r>
      <w:r w:rsidR="00EE5F6D">
        <w:t>4</w:t>
      </w:r>
      <w:r w:rsidR="008C539D">
        <w:t>-2/0</w:t>
      </w:r>
      <w:r w:rsidR="00EE5F6D">
        <w:t>5</w:t>
      </w:r>
    </w:p>
    <w:p w:rsidR="008C539D" w:rsidRDefault="00C43524" w:rsidP="00F94BA7">
      <w:pPr>
        <w:spacing w:after="0"/>
      </w:pPr>
      <w:r>
        <w:t>Urbroj:2109-32/01-2</w:t>
      </w:r>
      <w:r w:rsidR="00EE5F6D">
        <w:t>4</w:t>
      </w:r>
      <w:r>
        <w:t>-</w:t>
      </w:r>
      <w:r w:rsidR="00EE5F6D">
        <w:t>2</w:t>
      </w:r>
    </w:p>
    <w:p w:rsidR="008C539D" w:rsidRDefault="00023D8A" w:rsidP="00F94BA7">
      <w:pPr>
        <w:spacing w:after="0"/>
      </w:pPr>
      <w:r>
        <w:t xml:space="preserve">Kotoriba, </w:t>
      </w:r>
      <w:r w:rsidR="00EE5F6D">
        <w:t>09.04</w:t>
      </w:r>
      <w:r w:rsidR="008C539D">
        <w:t>.202</w:t>
      </w:r>
      <w:r w:rsidR="00EE5F6D">
        <w:t>4</w:t>
      </w:r>
      <w:r w:rsidR="008C539D">
        <w:t>.</w:t>
      </w:r>
    </w:p>
    <w:p w:rsidR="008C539D" w:rsidRDefault="008C539D" w:rsidP="00F94BA7">
      <w:pPr>
        <w:spacing w:after="0"/>
      </w:pPr>
    </w:p>
    <w:p w:rsidR="008C539D" w:rsidRDefault="008C539D" w:rsidP="00F94BA7">
      <w:pPr>
        <w:spacing w:after="0"/>
      </w:pPr>
    </w:p>
    <w:p w:rsidR="008C539D" w:rsidRDefault="008C539D" w:rsidP="00F94BA7">
      <w:pPr>
        <w:spacing w:after="0"/>
      </w:pPr>
    </w:p>
    <w:p w:rsidR="00F94BA7" w:rsidRDefault="008C539D" w:rsidP="00F94BA7">
      <w:pPr>
        <w:spacing w:after="0"/>
      </w:pPr>
      <w:r>
        <w:t>N</w:t>
      </w:r>
      <w:r w:rsidR="007C2177">
        <w:t>a temelju članka 107. Zakona o odgoju i obrazovanju u osnovnoj i srednjoj školi (NN br.87/08, 86/09, 92/10, 105/10, 90/11, 16/12, 86/12, 94/13, 152/14, 07/17, 68/18, 98/19</w:t>
      </w:r>
      <w:r w:rsidR="00FE73B3">
        <w:t>,</w:t>
      </w:r>
      <w:r w:rsidR="007C2177">
        <w:t xml:space="preserve"> 64/20</w:t>
      </w:r>
      <w:r w:rsidR="00FE73B3">
        <w:t xml:space="preserve"> i 151/22</w:t>
      </w:r>
      <w:r w:rsidR="00085E9F">
        <w:t>)</w:t>
      </w:r>
      <w:r w:rsidR="007C2177">
        <w:t xml:space="preserve">,  Osnovna škola </w:t>
      </w:r>
      <w:proofErr w:type="spellStart"/>
      <w:r w:rsidR="007C2177">
        <w:t>Jože</w:t>
      </w:r>
      <w:proofErr w:type="spellEnd"/>
      <w:r w:rsidR="007C2177">
        <w:t xml:space="preserve"> Horvata Kotoriba </w:t>
      </w:r>
      <w:r w:rsidR="00F94BA7">
        <w:t xml:space="preserve">raspisuje </w:t>
      </w:r>
    </w:p>
    <w:p w:rsidR="00760D34" w:rsidRDefault="00760D34" w:rsidP="00F94BA7">
      <w:pPr>
        <w:spacing w:after="0"/>
      </w:pPr>
    </w:p>
    <w:p w:rsidR="00FC7DBC" w:rsidRPr="00023858" w:rsidRDefault="00FC7DBC">
      <w:pPr>
        <w:rPr>
          <w:b/>
        </w:rPr>
      </w:pPr>
      <w:r>
        <w:tab/>
      </w:r>
      <w:r w:rsidRPr="00023858">
        <w:rPr>
          <w:b/>
        </w:rPr>
        <w:t>Natječaj za radno mjest</w:t>
      </w:r>
      <w:r w:rsidR="00140AFC">
        <w:rPr>
          <w:b/>
        </w:rPr>
        <w:t xml:space="preserve">o </w:t>
      </w:r>
      <w:r w:rsidR="00680003">
        <w:rPr>
          <w:b/>
        </w:rPr>
        <w:t xml:space="preserve">UČITELJ/ICA </w:t>
      </w:r>
      <w:r w:rsidR="005908E4">
        <w:rPr>
          <w:b/>
        </w:rPr>
        <w:t>ENGLESKOG JEZIKA</w:t>
      </w:r>
    </w:p>
    <w:p w:rsidR="00FC7DBC" w:rsidRDefault="00FC7DBC">
      <w:r>
        <w:t>1 izvršitelj</w:t>
      </w:r>
      <w:r w:rsidR="007521B9">
        <w:t xml:space="preserve"> </w:t>
      </w:r>
      <w:r w:rsidR="000825E1">
        <w:t>n</w:t>
      </w:r>
      <w:r w:rsidR="00680003">
        <w:t xml:space="preserve">a puno </w:t>
      </w:r>
      <w:r w:rsidR="007521B9">
        <w:t xml:space="preserve">radno vrijeme – </w:t>
      </w:r>
      <w:r w:rsidR="005908E4">
        <w:t>40</w:t>
      </w:r>
      <w:r w:rsidR="006B1551">
        <w:t xml:space="preserve"> sati tjedno</w:t>
      </w:r>
      <w:r>
        <w:t xml:space="preserve"> na određeno</w:t>
      </w:r>
    </w:p>
    <w:p w:rsidR="00A06EFC" w:rsidRDefault="00A06EFC">
      <w:r>
        <w:tab/>
        <w:t>Uvjeti: uz opće uvjete za zasnivanje radnog odnosa, sukladno općim propisima o radu, kandidati moraju ispunjavati i posebne uvjete sukladno Zakonu o odgoju i obrazovanju u osnovnoj i srednjoj školi (NN br.87/08,  86/09, 92/101, 105/10, 90/11, 16/12, 86/12, 126/1</w:t>
      </w:r>
      <w:r w:rsidR="002E4912">
        <w:t>2, 94/13, 152/14, 7/17, i 68/18, 98/19</w:t>
      </w:r>
      <w:r>
        <w:t>)</w:t>
      </w:r>
      <w:r w:rsidR="00277ACD">
        <w:t xml:space="preserve"> te</w:t>
      </w:r>
      <w:r w:rsidR="00832719">
        <w:t xml:space="preserve"> Pravilnika o odgovarajućoj vrsti obrazovanja učitelja i stručnih suradni</w:t>
      </w:r>
      <w:r w:rsidR="00F94BA7">
        <w:t>ka u osnovnoj školi (NN 6/</w:t>
      </w:r>
      <w:r w:rsidR="000826FD">
        <w:t>19,75/20)</w:t>
      </w:r>
    </w:p>
    <w:p w:rsidR="00A06EFC" w:rsidRPr="00AB3844" w:rsidRDefault="00A06EFC" w:rsidP="00AB3844">
      <w:pPr>
        <w:jc w:val="both"/>
        <w:rPr>
          <w:rFonts w:cstheme="minorHAnsi"/>
        </w:rPr>
      </w:pPr>
      <w:r w:rsidRPr="00AB3844">
        <w:rPr>
          <w:rFonts w:cstheme="minorHAnsi"/>
        </w:rPr>
        <w:t>Uz prijavu za natječaj potrebno je priložiti u preslici i dokumentaciju:</w:t>
      </w:r>
    </w:p>
    <w:p w:rsidR="00A06EFC" w:rsidRPr="00AB3844" w:rsidRDefault="00A06EFC" w:rsidP="00AB3844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B3844">
        <w:rPr>
          <w:rFonts w:cstheme="minorHAnsi"/>
        </w:rPr>
        <w:t>životopis</w:t>
      </w:r>
    </w:p>
    <w:p w:rsidR="00A06EFC" w:rsidRPr="00AB3844" w:rsidRDefault="00A06EFC" w:rsidP="00AB3844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B3844">
        <w:rPr>
          <w:rFonts w:cstheme="minorHAnsi"/>
        </w:rPr>
        <w:t>dokaz o stupnju i vrsti stručne spreme</w:t>
      </w:r>
    </w:p>
    <w:p w:rsidR="00A06EFC" w:rsidRPr="00AB3844" w:rsidRDefault="00A06EFC" w:rsidP="00AB3844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B3844">
        <w:rPr>
          <w:rFonts w:cstheme="minorHAnsi"/>
        </w:rPr>
        <w:t>dokaz o državljanstvu – domovnica</w:t>
      </w:r>
    </w:p>
    <w:p w:rsidR="00A06EFC" w:rsidRPr="00AB3844" w:rsidRDefault="00A06EFC" w:rsidP="00AB3844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B3844">
        <w:rPr>
          <w:rFonts w:cstheme="minorHAnsi"/>
        </w:rPr>
        <w:t>elektronički zapis o radno-pravnom statusu u izvorniku – podatcima evidentiranim u HZMO</w:t>
      </w:r>
    </w:p>
    <w:p w:rsidR="00A06EFC" w:rsidRPr="00AB3844" w:rsidRDefault="00A06EFC" w:rsidP="00AB3844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B3844">
        <w:rPr>
          <w:rFonts w:cstheme="minorHAnsi"/>
        </w:rPr>
        <w:t xml:space="preserve">uvjerenje o nekažnjavanju iz članka 106. Zakona o odgoju i obrazovanju u osnovnoj i srednjoj školi (ne starije od dana raspisivanja natječaja) </w:t>
      </w:r>
    </w:p>
    <w:p w:rsidR="008C539D" w:rsidRPr="00AB3844" w:rsidRDefault="00A06EFC" w:rsidP="00AB3844">
      <w:pPr>
        <w:pStyle w:val="Odlomakpopisa"/>
        <w:jc w:val="both"/>
        <w:rPr>
          <w:rFonts w:cstheme="minorHAnsi"/>
        </w:rPr>
      </w:pPr>
      <w:r w:rsidRPr="00AB3844">
        <w:rPr>
          <w:rFonts w:cstheme="minorHAnsi"/>
        </w:rPr>
        <w:t>Na natječaj se mogu javiti osobe oba spola sukladno članku 13.</w:t>
      </w:r>
      <w:r w:rsidR="00634FFC" w:rsidRPr="00AB3844">
        <w:rPr>
          <w:rFonts w:cstheme="minorHAnsi"/>
        </w:rPr>
        <w:t>Zakona o ravnopravnosti spolova</w:t>
      </w:r>
    </w:p>
    <w:p w:rsidR="007521B9" w:rsidRPr="000826FD" w:rsidRDefault="005F32F6" w:rsidP="008B5CA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Kandidat koji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Kandidat koji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https://branitelji.gov.hr/UserDocsImages//dokumenti/Nikola//popis%20dokaza%20za%20ostvarivanje%20prava%20prednosti%20pri%20zapo%C5%A1ljavanju-%20ZOHBDR%202021.pdf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Kandidat koji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</w:t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lastRenderedPageBreak/>
        <w:t>prednosti pri zapošljavanju (članak 49.st.1.Zakona) dostupne na poveznici Ministarstva hrvatskih branitelja: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Poziva se kandidat koji ostvaruje pravo prednosti pri zapošljavanju na temelju odredbe članka 9. Zakona o profesionalnoj rehabilitaciji i zapošljavanju osoba s invaliditetom (NN 157/13, 152/14,  39/18, 32/20) da uz prijavu na natječaj dostavi dokaz o utvrđenom statusu osobe s invaliditetom, odgovarajuću javnu ispravu o invaliditetu na temelju koje se osoba može upisati u očevidnik zaposlenih osoba s invaliditetom:</w:t>
      </w:r>
      <w:hyperlink r:id="rId5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7F7F7"/>
          </w:rPr>
          <w:t>https://zakon.hr/z/493/Zakon-o-profesionalnoj-rehabilitaciji-i-zapošljavanju-osoba-s-invaliditetom</w:t>
        </w:r>
      </w:hyperlink>
      <w:r w:rsidR="007521B9" w:rsidRPr="00913698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Rok za podnošenje prijava j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e 8 dana od dana objave natječaja</w:t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na ad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resu </w:t>
      </w:r>
      <w:proofErr w:type="spellStart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škole:Osnovna</w:t>
      </w:r>
      <w:proofErr w:type="spellEnd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škola </w:t>
      </w:r>
      <w:proofErr w:type="spellStart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Jože</w:t>
      </w:r>
      <w:proofErr w:type="spellEnd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Horvata Kotoriba, </w:t>
      </w:r>
      <w:proofErr w:type="spellStart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Ignaca</w:t>
      </w:r>
      <w:proofErr w:type="spellEnd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</w:t>
      </w:r>
      <w:proofErr w:type="spellStart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Svetomartinskog</w:t>
      </w:r>
      <w:proofErr w:type="spellEnd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1, 40329 </w:t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Kotoriba s naznakom „za natječaj</w:t>
      </w:r>
      <w:r w:rsidR="0068000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učitelj/</w:t>
      </w:r>
      <w:proofErr w:type="spellStart"/>
      <w:r w:rsidR="0068000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ica</w:t>
      </w:r>
      <w:proofErr w:type="spellEnd"/>
      <w:r w:rsidR="0068000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</w:t>
      </w:r>
      <w:r w:rsidR="005908E4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engleskog jezika“</w:t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Natječaj je otvoren od  </w:t>
      </w:r>
      <w:r w:rsidR="005908E4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0</w:t>
      </w:r>
      <w:r w:rsidR="00EE5F6D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9</w:t>
      </w:r>
      <w:r w:rsidR="008B5CA8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.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</w:t>
      </w:r>
      <w:r w:rsidR="00EE5F6D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04.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do  </w:t>
      </w:r>
      <w:r w:rsidR="00EE5F6D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17</w:t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.</w:t>
      </w:r>
      <w:r w:rsidR="00F221DB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</w:t>
      </w:r>
      <w:r w:rsidR="00EE5F6D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04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202</w:t>
      </w:r>
      <w:r w:rsidR="00EE5F6D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4</w:t>
      </w:r>
      <w:bookmarkStart w:id="0" w:name="_GoBack"/>
      <w:bookmarkEnd w:id="0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. godine. Na natječaj </w:t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se mogu javiti osobe oba spola. Nepotpune i nepravovremene prijave neće 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se razmatrati. Prijavom na natječaj</w:t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pristajete na obradu i korištenje osobnih podataka za potrebe provedbe procesa zapošl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javanja kojeg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provodi OŠ </w:t>
      </w:r>
      <w:proofErr w:type="spellStart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Jože</w:t>
      </w:r>
      <w:proofErr w:type="spellEnd"/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 Horvata Kotoriba.</w:t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7521B9" w:rsidRPr="00913698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O rezultatima izbora prijavljeni kandidati bit će obaviješteni u zakonskom </w:t>
      </w:r>
      <w:r w:rsidR="00CF555F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 xml:space="preserve">roku putem internetskih </w:t>
      </w:r>
      <w:r w:rsidR="007521B9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stranice škole.</w:t>
      </w:r>
    </w:p>
    <w:p w:rsidR="008C539D" w:rsidRPr="00AB3844" w:rsidRDefault="008C539D" w:rsidP="005F32F6">
      <w:pPr>
        <w:pStyle w:val="Odlomakpopisa"/>
        <w:jc w:val="both"/>
        <w:rPr>
          <w:rFonts w:cstheme="minorHAnsi"/>
        </w:rPr>
      </w:pPr>
    </w:p>
    <w:p w:rsidR="004C3318" w:rsidRPr="00CF555F" w:rsidRDefault="004C3318" w:rsidP="00CF555F">
      <w:pPr>
        <w:jc w:val="both"/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</w:pPr>
    </w:p>
    <w:p w:rsidR="00AB3844" w:rsidRDefault="00AB3844" w:rsidP="00A06EFC">
      <w:pPr>
        <w:pStyle w:val="Odlomakpopisa"/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</w:pPr>
    </w:p>
    <w:p w:rsidR="00AB3844" w:rsidRDefault="00AB3844" w:rsidP="00A06EFC">
      <w:pPr>
        <w:pStyle w:val="Odlomakpopisa"/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</w:pPr>
    </w:p>
    <w:p w:rsidR="004C3318" w:rsidRDefault="004C3318" w:rsidP="00A06EFC">
      <w:pPr>
        <w:pStyle w:val="Odlomakpopisa"/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</w:pPr>
    </w:p>
    <w:p w:rsidR="004C3318" w:rsidRDefault="004C3318" w:rsidP="00A06EFC">
      <w:pPr>
        <w:pStyle w:val="Odlomakpopisa"/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</w:pPr>
    </w:p>
    <w:p w:rsidR="004C3318" w:rsidRDefault="004C3318" w:rsidP="00A06EFC">
      <w:pPr>
        <w:pStyle w:val="Odlomakpopisa"/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</w:pP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  <w:t>Ravnateljica:</w:t>
      </w:r>
    </w:p>
    <w:p w:rsidR="004C3318" w:rsidRPr="00D032B6" w:rsidRDefault="004C3318" w:rsidP="00A06EFC">
      <w:pPr>
        <w:pStyle w:val="Odlomakpopisa"/>
        <w:rPr>
          <w:rFonts w:cstheme="minorHAnsi"/>
        </w:rPr>
      </w:pP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  <w:t xml:space="preserve">    </w:t>
      </w:r>
      <w:r>
        <w:rPr>
          <w:rFonts w:eastAsia="Times New Roman" w:cstheme="minorHAnsi"/>
          <w:color w:val="333333"/>
          <w:szCs w:val="21"/>
          <w:shd w:val="clear" w:color="auto" w:fill="FFFFFF"/>
          <w:lang w:eastAsia="hr-HR"/>
        </w:rPr>
        <w:tab/>
        <w:t xml:space="preserve">       Snježana Matoš, prof.</w:t>
      </w:r>
    </w:p>
    <w:p w:rsidR="00FC7DBC" w:rsidRDefault="00FC7DBC"/>
    <w:sectPr w:rsidR="00FC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E50B7"/>
    <w:multiLevelType w:val="hybridMultilevel"/>
    <w:tmpl w:val="3A02B6BA"/>
    <w:lvl w:ilvl="0" w:tplc="92C41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BC"/>
    <w:rsid w:val="00023858"/>
    <w:rsid w:val="00023D8A"/>
    <w:rsid w:val="000825E1"/>
    <w:rsid w:val="000826FD"/>
    <w:rsid w:val="00085E9F"/>
    <w:rsid w:val="00140AFC"/>
    <w:rsid w:val="001426B5"/>
    <w:rsid w:val="00277ACD"/>
    <w:rsid w:val="002E4912"/>
    <w:rsid w:val="003916EA"/>
    <w:rsid w:val="004C3318"/>
    <w:rsid w:val="005908E4"/>
    <w:rsid w:val="005F32F6"/>
    <w:rsid w:val="00634FFC"/>
    <w:rsid w:val="00646E72"/>
    <w:rsid w:val="00670713"/>
    <w:rsid w:val="00680003"/>
    <w:rsid w:val="006B1551"/>
    <w:rsid w:val="006D07CB"/>
    <w:rsid w:val="007258AA"/>
    <w:rsid w:val="007521B9"/>
    <w:rsid w:val="00760D34"/>
    <w:rsid w:val="00794B1C"/>
    <w:rsid w:val="007C1CEA"/>
    <w:rsid w:val="007C2177"/>
    <w:rsid w:val="007C2453"/>
    <w:rsid w:val="007F7471"/>
    <w:rsid w:val="00832719"/>
    <w:rsid w:val="008B5CA8"/>
    <w:rsid w:val="008C539D"/>
    <w:rsid w:val="00945AE2"/>
    <w:rsid w:val="009F28E1"/>
    <w:rsid w:val="00A06EFC"/>
    <w:rsid w:val="00A32D48"/>
    <w:rsid w:val="00A76F9D"/>
    <w:rsid w:val="00AB3844"/>
    <w:rsid w:val="00B21E4A"/>
    <w:rsid w:val="00B778DE"/>
    <w:rsid w:val="00C24A80"/>
    <w:rsid w:val="00C43524"/>
    <w:rsid w:val="00CF555F"/>
    <w:rsid w:val="00D032B6"/>
    <w:rsid w:val="00DC50A2"/>
    <w:rsid w:val="00E64868"/>
    <w:rsid w:val="00EA2D1E"/>
    <w:rsid w:val="00EE253A"/>
    <w:rsid w:val="00EE5F6D"/>
    <w:rsid w:val="00F221DB"/>
    <w:rsid w:val="00F94BA7"/>
    <w:rsid w:val="00FC7DBC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981B"/>
  <w15:chartTrackingRefBased/>
  <w15:docId w15:val="{9398C9DA-46D4-4F5B-9411-4F7E83E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945AE2"/>
    <w:pPr>
      <w:keepNext/>
      <w:keepLines/>
      <w:spacing w:after="0" w:line="265" w:lineRule="auto"/>
      <w:ind w:left="32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E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85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945AE2"/>
    <w:rPr>
      <w:rFonts w:ascii="Times New Roman" w:eastAsia="Times New Roman" w:hAnsi="Times New Roman" w:cs="Times New Roman"/>
      <w:color w:val="000000"/>
      <w:sz w:val="24"/>
      <w:u w:val="single" w:color="00000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hr/z/493/Zakon-o-profesionalnoj-rehabilitaciji-i-zapo%C5%A1ljavanju-osoba-s-invalidite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73</cp:revision>
  <cp:lastPrinted>2023-11-30T08:40:00Z</cp:lastPrinted>
  <dcterms:created xsi:type="dcterms:W3CDTF">2019-10-03T11:25:00Z</dcterms:created>
  <dcterms:modified xsi:type="dcterms:W3CDTF">2024-04-08T10:13:00Z</dcterms:modified>
</cp:coreProperties>
</file>